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/>
        </w:rPr>
        <w:t>附录1：</w:t>
      </w:r>
    </w:p>
    <w:p>
      <w:pPr>
        <w:adjustRightInd w:val="0"/>
        <w:snapToGrid w:val="0"/>
        <w:spacing w:line="578" w:lineRule="exact"/>
        <w:jc w:val="center"/>
        <w:rPr>
          <w:rFonts w:ascii="方正小标宋简体" w:eastAsia="方正小标宋简体"/>
          <w:sz w:val="44"/>
          <w:szCs w:val="32"/>
        </w:rPr>
      </w:pPr>
      <w:r>
        <w:rPr>
          <w:rFonts w:hint="eastAsia" w:ascii="方正小标宋简体" w:hAnsi="仿宋_GB2312" w:eastAsia="方正小标宋简体" w:cs="仿宋_GB2312"/>
          <w:sz w:val="32"/>
          <w:szCs w:val="32"/>
        </w:rPr>
        <w:t>大亚湾核电运营管理有限责任公司信息公开申请表</w:t>
      </w:r>
    </w:p>
    <w:tbl>
      <w:tblPr>
        <w:tblStyle w:val="2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10"/>
        <w:gridCol w:w="658"/>
        <w:gridCol w:w="508"/>
        <w:gridCol w:w="586"/>
        <w:gridCol w:w="761"/>
        <w:gridCol w:w="713"/>
        <w:gridCol w:w="688"/>
        <w:gridCol w:w="21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atLeast"/>
          <w:jc w:val="center"/>
        </w:trPr>
        <w:tc>
          <w:tcPr>
            <w:tcW w:w="141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申请人（个人）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center"/>
              <w:textAlignment w:val="auto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姓名</w:t>
            </w:r>
          </w:p>
        </w:tc>
        <w:tc>
          <w:tcPr>
            <w:tcW w:w="3585" w:type="pct"/>
            <w:gridSpan w:val="7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仿宋_GB2312" w:hAnsi="宋体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  <w:jc w:val="center"/>
        </w:trPr>
        <w:tc>
          <w:tcPr>
            <w:tcW w:w="1414" w:type="pct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证件名称</w:t>
            </w:r>
          </w:p>
        </w:tc>
        <w:tc>
          <w:tcPr>
            <w:tcW w:w="684" w:type="pct"/>
            <w:gridSpan w:val="2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仿宋_GB2312" w:hAnsi="宋体" w:eastAsia="仿宋_GB2312"/>
                <w:szCs w:val="24"/>
              </w:rPr>
            </w:pPr>
          </w:p>
        </w:tc>
        <w:tc>
          <w:tcPr>
            <w:tcW w:w="790" w:type="pct"/>
            <w:gridSpan w:val="2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证件号码</w:t>
            </w:r>
          </w:p>
        </w:tc>
        <w:tc>
          <w:tcPr>
            <w:tcW w:w="2110" w:type="pct"/>
            <w:gridSpan w:val="3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仿宋_GB2312" w:hAnsi="宋体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5" w:hRule="atLeast"/>
          <w:jc w:val="center"/>
        </w:trPr>
        <w:tc>
          <w:tcPr>
            <w:tcW w:w="1414" w:type="pct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申请人（法人或者</w:t>
            </w:r>
            <w:r>
              <w:rPr>
                <w:rFonts w:ascii="仿宋_GB2312" w:hAnsi="宋体" w:eastAsia="仿宋_GB2312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其他组织）名称</w:t>
            </w:r>
          </w:p>
        </w:tc>
        <w:tc>
          <w:tcPr>
            <w:tcW w:w="1474" w:type="pct"/>
            <w:gridSpan w:val="4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仿宋_GB2312" w:hAnsi="宋体" w:eastAsia="仿宋_GB2312"/>
                <w:szCs w:val="24"/>
              </w:rPr>
            </w:pPr>
          </w:p>
        </w:tc>
        <w:tc>
          <w:tcPr>
            <w:tcW w:w="822" w:type="pct"/>
            <w:gridSpan w:val="2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仿宋_GB2312" w:hAnsi="宋体" w:eastAsia="仿宋_GB2312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法定代表人姓名</w:t>
            </w:r>
          </w:p>
        </w:tc>
        <w:tc>
          <w:tcPr>
            <w:tcW w:w="1288" w:type="pct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仿宋_GB2312" w:hAnsi="宋体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atLeast"/>
          <w:jc w:val="center"/>
        </w:trPr>
        <w:tc>
          <w:tcPr>
            <w:tcW w:w="1414" w:type="pct"/>
            <w:vMerge w:val="restart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仿宋_GB2312" w:hAnsi="宋体" w:eastAsia="仿宋_GB2312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联系方式</w:t>
            </w:r>
          </w:p>
        </w:tc>
        <w:tc>
          <w:tcPr>
            <w:tcW w:w="2297" w:type="pct"/>
            <w:gridSpan w:val="6"/>
            <w:tcBorders>
              <w:right w:val="nil"/>
            </w:tcBorders>
            <w:vAlign w:val="center"/>
          </w:tcPr>
          <w:p>
            <w:pPr>
              <w:spacing w:before="100" w:beforeAutospacing="1" w:after="100" w:afterAutospacing="1" w:line="240" w:lineRule="auto"/>
              <w:jc w:val="both"/>
              <w:rPr>
                <w:rFonts w:ascii="仿宋_GB2312" w:hAnsi="宋体" w:eastAsia="仿宋_GB2312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Cs w:val="24"/>
              </w:rPr>
              <w:t>通信地址：</w:t>
            </w:r>
          </w:p>
        </w:tc>
        <w:tc>
          <w:tcPr>
            <w:tcW w:w="1288" w:type="pct"/>
            <w:vAlign w:val="center"/>
          </w:tcPr>
          <w:p>
            <w:pPr>
              <w:spacing w:before="100" w:beforeAutospacing="1" w:after="100" w:afterAutospacing="1" w:line="240" w:lineRule="auto"/>
              <w:jc w:val="both"/>
              <w:rPr>
                <w:rFonts w:ascii="仿宋_GB2312" w:hAnsi="宋体" w:eastAsia="仿宋_GB2312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Cs w:val="24"/>
              </w:rPr>
              <w:t>邮政编码：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414" w:type="pct"/>
            <w:vMerge w:val="continue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仿宋_GB2312" w:hAnsi="宋体" w:eastAsia="仿宋_GB2312"/>
                <w:szCs w:val="24"/>
              </w:rPr>
            </w:pPr>
          </w:p>
        </w:tc>
        <w:tc>
          <w:tcPr>
            <w:tcW w:w="2297" w:type="pct"/>
            <w:gridSpan w:val="6"/>
            <w:vAlign w:val="center"/>
          </w:tcPr>
          <w:p>
            <w:pPr>
              <w:spacing w:before="100" w:beforeAutospacing="1" w:after="100" w:afterAutospacing="1" w:line="240" w:lineRule="auto"/>
              <w:jc w:val="both"/>
              <w:rPr>
                <w:rFonts w:ascii="仿宋_GB2312" w:hAnsi="宋体" w:eastAsia="仿宋_GB2312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Cs w:val="24"/>
              </w:rPr>
              <w:t>联系电话：</w:t>
            </w:r>
          </w:p>
        </w:tc>
        <w:tc>
          <w:tcPr>
            <w:tcW w:w="1288" w:type="pct"/>
            <w:vAlign w:val="center"/>
          </w:tcPr>
          <w:p>
            <w:pPr>
              <w:spacing w:before="100" w:beforeAutospacing="1" w:after="100" w:afterAutospacing="1" w:line="240" w:lineRule="auto"/>
              <w:jc w:val="both"/>
              <w:rPr>
                <w:rFonts w:ascii="仿宋_GB2312" w:hAnsi="宋体" w:eastAsia="仿宋_GB2312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Cs w:val="24"/>
              </w:rPr>
              <w:t>联系人：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3" w:hRule="atLeast"/>
          <w:jc w:val="center"/>
        </w:trPr>
        <w:tc>
          <w:tcPr>
            <w:tcW w:w="1414" w:type="pct"/>
            <w:vMerge w:val="continue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仿宋_GB2312" w:hAnsi="宋体" w:eastAsia="仿宋_GB2312"/>
                <w:szCs w:val="24"/>
              </w:rPr>
            </w:pPr>
          </w:p>
        </w:tc>
        <w:tc>
          <w:tcPr>
            <w:tcW w:w="3585" w:type="pct"/>
            <w:gridSpan w:val="7"/>
            <w:vAlign w:val="center"/>
          </w:tcPr>
          <w:p>
            <w:pPr>
              <w:spacing w:before="100" w:beforeAutospacing="1" w:after="100" w:afterAutospacing="1" w:line="240" w:lineRule="auto"/>
              <w:jc w:val="both"/>
              <w:rPr>
                <w:rFonts w:ascii="仿宋_GB2312" w:hAnsi="宋体" w:eastAsia="仿宋_GB2312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Cs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1414" w:type="pct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提出申请的方式</w:t>
            </w:r>
          </w:p>
        </w:tc>
        <w:tc>
          <w:tcPr>
            <w:tcW w:w="3585" w:type="pct"/>
            <w:gridSpan w:val="7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仿宋_GB2312" w:hAnsi="宋体" w:eastAsia="仿宋_GB2312"/>
                <w:b/>
                <w:bCs/>
                <w:szCs w:val="24"/>
                <w:u w:val="single"/>
              </w:rPr>
            </w:pPr>
            <w:r>
              <w:rPr>
                <w:rFonts w:hint="eastAsia" w:ascii="仿宋_GB2312" w:hAnsi="宋体" w:eastAsia="仿宋_GB2312" w:cs="仿宋_GB2312"/>
                <w:szCs w:val="24"/>
              </w:rPr>
              <w:t>□当面</w:t>
            </w:r>
            <w:r>
              <w:rPr>
                <w:rFonts w:ascii="仿宋_GB2312" w:hAnsi="宋体" w:eastAsia="仿宋_GB2312" w:cs="仿宋_GB2312"/>
                <w:szCs w:val="24"/>
              </w:rPr>
              <w:t xml:space="preserve">      </w:t>
            </w:r>
            <w:r>
              <w:rPr>
                <w:rFonts w:hint="eastAsia" w:ascii="仿宋_GB2312" w:hAnsi="宋体" w:eastAsia="仿宋_GB2312" w:cs="仿宋_GB2312"/>
                <w:szCs w:val="24"/>
              </w:rPr>
              <w:t>□邮寄</w:t>
            </w:r>
            <w:r>
              <w:rPr>
                <w:rFonts w:ascii="仿宋_GB2312" w:hAnsi="宋体" w:eastAsia="仿宋_GB2312" w:cs="仿宋_GB2312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szCs w:val="24"/>
              </w:rPr>
              <w:t>□电子邮件</w:t>
            </w:r>
            <w:r>
              <w:rPr>
                <w:rFonts w:ascii="仿宋_GB2312" w:hAnsi="宋体" w:eastAsia="仿宋_GB2312" w:cs="仿宋_GB2312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szCs w:val="24"/>
              </w:rPr>
              <w:t>□传真</w:t>
            </w:r>
            <w:r>
              <w:rPr>
                <w:rFonts w:ascii="仿宋_GB2312" w:hAnsi="宋体" w:eastAsia="仿宋_GB2312" w:cs="仿宋_GB2312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03" w:hRule="atLeast"/>
          <w:jc w:val="center"/>
        </w:trPr>
        <w:tc>
          <w:tcPr>
            <w:tcW w:w="1800" w:type="pct"/>
            <w:gridSpan w:val="2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所需的信息</w:t>
            </w:r>
          </w:p>
        </w:tc>
        <w:tc>
          <w:tcPr>
            <w:tcW w:w="3199" w:type="pct"/>
            <w:gridSpan w:val="6"/>
            <w:vAlign w:val="center"/>
          </w:tcPr>
          <w:p>
            <w:pPr>
              <w:spacing w:before="100" w:beforeAutospacing="1" w:after="100" w:afterAutospacing="1" w:line="240" w:lineRule="auto"/>
              <w:rPr>
                <w:rFonts w:ascii="仿宋_GB2312" w:hAnsi="宋体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jc w:val="center"/>
        </w:trPr>
        <w:tc>
          <w:tcPr>
            <w:tcW w:w="1800" w:type="pct"/>
            <w:gridSpan w:val="2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获取信息的方式（单选）</w:t>
            </w:r>
          </w:p>
        </w:tc>
        <w:tc>
          <w:tcPr>
            <w:tcW w:w="3199" w:type="pct"/>
            <w:gridSpan w:val="6"/>
            <w:vAlign w:val="center"/>
          </w:tcPr>
          <w:p>
            <w:pPr>
              <w:spacing w:before="100" w:beforeAutospacing="1" w:after="100" w:afterAutospacing="1" w:line="240" w:lineRule="auto"/>
              <w:jc w:val="both"/>
              <w:rPr>
                <w:rFonts w:ascii="仿宋_GB2312" w:hAnsi="宋体" w:eastAsia="仿宋_GB2312" w:cs="仿宋_GB2312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Cs w:val="24"/>
              </w:rPr>
              <w:t>□当面领取</w:t>
            </w:r>
            <w:r>
              <w:rPr>
                <w:rFonts w:ascii="仿宋_GB2312" w:hAnsi="宋体" w:eastAsia="仿宋_GB2312" w:cs="仿宋_GB2312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Cs w:val="24"/>
              </w:rPr>
              <w:t>□邮寄</w:t>
            </w:r>
            <w:r>
              <w:rPr>
                <w:rFonts w:ascii="仿宋_GB2312" w:hAnsi="宋体" w:eastAsia="仿宋_GB2312" w:cs="仿宋_GB2312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zCs w:val="24"/>
              </w:rPr>
              <w:t>□电子邮件</w:t>
            </w:r>
            <w:r>
              <w:rPr>
                <w:rFonts w:ascii="仿宋_GB2312" w:hAnsi="宋体" w:eastAsia="仿宋_GB2312" w:cs="仿宋_GB2312"/>
                <w:szCs w:val="24"/>
              </w:rPr>
              <w:t xml:space="preserve"> </w:t>
            </w:r>
            <w:r>
              <w:rPr>
                <w:rFonts w:hint="eastAsia" w:ascii="仿宋_GB2312" w:hAnsi="宋体" w:eastAsia="仿宋_GB2312" w:cs="仿宋_GB2312"/>
                <w:szCs w:val="24"/>
              </w:rPr>
              <w:t>□传真</w:t>
            </w:r>
            <w:r>
              <w:rPr>
                <w:rFonts w:ascii="仿宋_GB2312" w:hAnsi="宋体" w:eastAsia="仿宋_GB2312" w:cs="仿宋_GB2312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6" w:hRule="atLeast"/>
          <w:jc w:val="center"/>
        </w:trPr>
        <w:tc>
          <w:tcPr>
            <w:tcW w:w="1800" w:type="pct"/>
            <w:gridSpan w:val="2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信息的载体形式（单选）</w:t>
            </w:r>
          </w:p>
        </w:tc>
        <w:tc>
          <w:tcPr>
            <w:tcW w:w="3199" w:type="pct"/>
            <w:gridSpan w:val="6"/>
            <w:vAlign w:val="center"/>
          </w:tcPr>
          <w:p>
            <w:pPr>
              <w:spacing w:before="100" w:beforeAutospacing="1" w:after="100" w:afterAutospacing="1" w:line="240" w:lineRule="auto"/>
              <w:jc w:val="both"/>
              <w:rPr>
                <w:rFonts w:ascii="仿宋_GB2312" w:hAnsi="宋体" w:eastAsia="仿宋_GB2312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Cs w:val="24"/>
              </w:rPr>
              <w:t>□纸质文本</w:t>
            </w:r>
            <w:r>
              <w:rPr>
                <w:rFonts w:ascii="仿宋_GB2312" w:hAnsi="宋体" w:eastAsia="仿宋_GB2312" w:cs="仿宋_GB2312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Cs w:val="24"/>
              </w:rPr>
              <w:t>□光盘</w:t>
            </w:r>
            <w:r>
              <w:rPr>
                <w:rFonts w:ascii="仿宋_GB2312" w:hAnsi="宋体" w:eastAsia="仿宋_GB2312" w:cs="仿宋_GB2312"/>
                <w:szCs w:val="24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Cs w:val="24"/>
              </w:rPr>
              <w:t>□电子信息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1" w:hRule="atLeast"/>
          <w:jc w:val="center"/>
        </w:trPr>
        <w:tc>
          <w:tcPr>
            <w:tcW w:w="1800" w:type="pct"/>
            <w:gridSpan w:val="2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所需信息的用途</w:t>
            </w:r>
          </w:p>
        </w:tc>
        <w:tc>
          <w:tcPr>
            <w:tcW w:w="3199" w:type="pct"/>
            <w:gridSpan w:val="6"/>
          </w:tcPr>
          <w:p>
            <w:pPr>
              <w:spacing w:line="240" w:lineRule="auto"/>
              <w:rPr>
                <w:rFonts w:ascii="仿宋_GB2312" w:hAnsi="宋体" w:eastAsia="仿宋_GB2312"/>
                <w:szCs w:val="24"/>
              </w:rPr>
            </w:pPr>
          </w:p>
          <w:p>
            <w:pPr>
              <w:spacing w:line="240" w:lineRule="auto"/>
              <w:rPr>
                <w:rFonts w:ascii="仿宋_GB2312" w:hAnsi="宋体" w:eastAsia="仿宋_GB2312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141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center"/>
              <w:textAlignment w:val="auto"/>
              <w:rPr>
                <w:rFonts w:hint="eastAsia"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申请人签名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400" w:lineRule="exact"/>
              <w:jc w:val="center"/>
              <w:textAlignment w:val="auto"/>
              <w:rPr>
                <w:rFonts w:ascii="仿宋_GB2312" w:hAnsi="宋体" w:eastAsia="仿宋_GB2312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（盖章）</w:t>
            </w:r>
          </w:p>
        </w:tc>
        <w:tc>
          <w:tcPr>
            <w:tcW w:w="1028" w:type="pct"/>
            <w:gridSpan w:val="3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仿宋_GB2312" w:hAnsi="宋体" w:eastAsia="仿宋_GB2312"/>
                <w:szCs w:val="24"/>
              </w:rPr>
            </w:pPr>
          </w:p>
        </w:tc>
        <w:tc>
          <w:tcPr>
            <w:tcW w:w="865" w:type="pct"/>
            <w:gridSpan w:val="2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仿宋_GB2312" w:hAnsi="宋体" w:eastAsia="仿宋_GB2312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申请时间</w:t>
            </w:r>
          </w:p>
        </w:tc>
        <w:tc>
          <w:tcPr>
            <w:tcW w:w="1692" w:type="pct"/>
            <w:gridSpan w:val="2"/>
            <w:vAlign w:val="center"/>
          </w:tcPr>
          <w:p>
            <w:pPr>
              <w:spacing w:before="100" w:beforeAutospacing="1" w:after="100" w:afterAutospacing="1" w:line="240" w:lineRule="auto"/>
              <w:jc w:val="center"/>
              <w:rPr>
                <w:rFonts w:ascii="仿宋_GB2312" w:hAnsi="宋体" w:eastAsia="仿宋_GB2312"/>
                <w:szCs w:val="24"/>
              </w:rPr>
            </w:pPr>
            <w:r>
              <w:rPr>
                <w:rFonts w:hint="eastAsia" w:ascii="仿宋_GB2312" w:hAnsi="宋体" w:eastAsia="仿宋_GB2312" w:cs="仿宋_GB2312"/>
                <w:szCs w:val="24"/>
              </w:rPr>
              <w:t>年</w:t>
            </w:r>
            <w:r>
              <w:rPr>
                <w:rFonts w:ascii="仿宋_GB2312" w:hAnsi="宋体" w:eastAsia="仿宋_GB2312" w:cs="仿宋_GB2312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szCs w:val="24"/>
              </w:rPr>
              <w:t>月</w:t>
            </w:r>
            <w:r>
              <w:rPr>
                <w:rFonts w:ascii="仿宋_GB2312" w:hAnsi="宋体" w:eastAsia="仿宋_GB2312" w:cs="仿宋_GB2312"/>
                <w:szCs w:val="24"/>
              </w:rPr>
              <w:t xml:space="preserve">   </w:t>
            </w:r>
            <w:r>
              <w:rPr>
                <w:rFonts w:hint="eastAsia" w:ascii="仿宋_GB2312" w:hAnsi="宋体" w:eastAsia="仿宋_GB2312" w:cs="仿宋_GB2312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8" w:hRule="atLeast"/>
          <w:jc w:val="center"/>
        </w:trPr>
        <w:tc>
          <w:tcPr>
            <w:tcW w:w="5000" w:type="pct"/>
            <w:gridSpan w:val="8"/>
            <w:vAlign w:val="center"/>
          </w:tcPr>
          <w:p>
            <w:pPr>
              <w:spacing w:before="100" w:beforeAutospacing="1" w:after="100" w:afterAutospacing="1" w:line="240" w:lineRule="auto"/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</w:rPr>
              <w:t>申请受理确认方式：</w:t>
            </w:r>
            <w:r>
              <w:rPr>
                <w:rFonts w:ascii="仿宋_GB2312" w:hAnsi="宋体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宋体" w:eastAsia="仿宋_GB2312" w:cs="仿宋_GB2312"/>
                <w:szCs w:val="24"/>
              </w:rPr>
              <w:t>□电话</w:t>
            </w:r>
            <w:r>
              <w:rPr>
                <w:rFonts w:ascii="仿宋_GB2312" w:hAnsi="宋体" w:eastAsia="仿宋_GB2312" w:cs="仿宋_GB2312"/>
                <w:szCs w:val="24"/>
              </w:rPr>
              <w:t xml:space="preserve">     </w:t>
            </w:r>
            <w:r>
              <w:rPr>
                <w:rFonts w:hint="eastAsia" w:ascii="仿宋_GB2312" w:hAnsi="宋体" w:eastAsia="仿宋_GB2312" w:cs="仿宋_GB2312"/>
                <w:szCs w:val="24"/>
              </w:rPr>
              <w:t>□电子邮件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sz w:val="8"/>
          <w:szCs w:val="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945BD8"/>
    <w:rsid w:val="15C63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Arial" w:hAnsi="Arial" w:eastAsia="宋体" w:cs="Times New Roman"/>
      <w:kern w:val="2"/>
      <w:sz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2022-06-27T01:36:56Z</dcterms:created>
  <dc:creator>p136131</dc:creator>
  <cp:lastModifiedBy>葛翔翔</cp:lastModifiedBy>
  <dcterms:modified xsi:type="dcterms:W3CDTF">2022-06-27T01:42:06Z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